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CONTRATO DE DIRECCIÓN TÉCNICA</w:t>
      </w:r>
    </w:p>
    <w:p/>
    <w:p>
      <w:r>
        <w:t>Entre nosotros:</w:t>
      </w:r>
    </w:p>
    <w:p/>
    <w:p>
      <w:r>
        <w:t>POR UNA PARTE: El PROPIETARIO del establecimiento, quien para efectos del presente contrato se denominará “EL PROPIETARIO”.</w:t>
      </w:r>
    </w:p>
    <w:p/>
    <w:p>
      <w:r>
        <w:t>Y POR LA OTRA PARTE: El profesional QUÍMICO BIÓLOGO colegiado activo, quien para efectos del presente contrato se denominará “EL DIRECTOR TÉCNICO”.</w:t>
      </w:r>
    </w:p>
    <w:p/>
    <w:p>
      <w:r>
        <w:t>Ambas partes manifiestan que celebran el presente CONTRATO DE DIRECCIÓN TÉCNICA, el cual se regirá por las cláusulas siguientes:</w:t>
      </w:r>
    </w:p>
    <w:p/>
    <w:p>
      <w:r>
        <w:t>PRIMERA. BASE LEGAL.</w:t>
      </w:r>
    </w:p>
    <w:p>
      <w:r>
        <w:t>El presente contrato se celebra con fundamento en el Código de Salud, la normativa técnica emitida por DRACES del Ministerio de Salud Pública y Asistencia Social, y la Ley del Ejercicio Profesional del Químico Biólogo, así como demás normativa aplicable vigente en la República de Guatemala.</w:t>
      </w:r>
    </w:p>
    <w:p/>
    <w:p>
      <w:r>
        <w:t>SEGUNDA. OBJETO DEL CONTRATO.</w:t>
      </w:r>
    </w:p>
    <w:p>
      <w:r>
        <w:t>EL PROPIETARIO contrata los servicios profesionales de EL DIRECTOR TÉCNICO, quien acepta desempeñar la Dirección Técnica del establecimiento, asumiendo las responsabilidades técnicas, sanitarias, éticas y profesionales que la ley y la normativa vigente establecen para el ejercicio de la Dirección Técnica.</w:t>
      </w:r>
    </w:p>
    <w:p/>
    <w:p>
      <w:r>
        <w:t>TERCERA. NATURALEZA DE LA RELACIÓN.</w:t>
      </w:r>
    </w:p>
    <w:p>
      <w:r>
        <w:t>Las partes reconocen que el presente contrato es de naturaleza profesional y técnica, sin que exista subordinación laboral distinta a la necesaria para el cumplimiento de las obligaciones legales y técnicas propias de la Dirección Técnica.</w:t>
      </w:r>
    </w:p>
    <w:p/>
    <w:p>
      <w:r>
        <w:t>CUARTA. HONORARIOS.</w:t>
      </w:r>
    </w:p>
    <w:p>
      <w:r>
        <w:t>El valor económico de la Dirección Técnica será acordado libremente entre EL PROPIETARIO y EL DIRECTOR TÉCNICO, quedando expresamente pendiente su determinación y consignación en anexo o acuerdo posterior, sin que ello afecte la validez del presente contrato.</w:t>
      </w:r>
    </w:p>
    <w:p/>
    <w:p>
      <w:r>
        <w:t>QUINTA. PLAZO.</w:t>
      </w:r>
    </w:p>
    <w:p>
      <w:r>
        <w:t>El presente contrato se celebra por tiempo indefinido, iniciando su vigencia a partir de la fecha de su firma, pudiendo darse por terminado conforme a lo establecido en este contrato y en la legislación aplicable.</w:t>
      </w:r>
    </w:p>
    <w:p/>
    <w:p>
      <w:r>
        <w:t>SEXTA. TERMINACIÓN DESPUÉS DE CUATRO (4) AÑOS.</w:t>
      </w:r>
    </w:p>
    <w:p>
      <w:r>
        <w:t>En el caso de que la relación de Dirección Técnica se dé por terminada después de cuatro (4) años continuos de servicio, EL PROPIETARIO deberá reconocer y pagar a EL DIRECTOR TÉCNICO:</w:t>
      </w:r>
    </w:p>
    <w:p>
      <w:r>
        <w:t>a) El cincuenta por ciento (50%) del valor correspondiente a una Dirección Técnica anual, y</w:t>
      </w:r>
    </w:p>
    <w:p>
      <w:r>
        <w:t>b) El último pago mensual correspondiente a la Dirección Técnica.</w:t>
      </w:r>
    </w:p>
    <w:p/>
    <w:p>
      <w:r>
        <w:t>SÉPTIMA. NEGOCIACIÓN Y TERMINACIÓN.</w:t>
      </w:r>
    </w:p>
    <w:p>
      <w:r>
        <w:t>Las partes acuerdan que la terminación de la relación profesional podrá realizarse por mutuo acuerdo, manteniendo siempre abierta la negociación entre ambas partes, respetando los principios de buena fe, equidad y legalidad.</w:t>
      </w:r>
    </w:p>
    <w:p/>
    <w:p>
      <w:r>
        <w:t>OCTAVA. FINIQUITO.</w:t>
      </w:r>
    </w:p>
    <w:p>
      <w:r>
        <w:t>Al finalizar la relación contractual, cualquiera que sea la causa, EL PROPIETARIO deberá extender y entregar a EL DIRECTOR TÉCNICO el finiquito correspondiente, dejando constancia del cumplimiento de las obligaciones económicas y profesionales derivadas del presente contrato.</w:t>
      </w:r>
    </w:p>
    <w:p/>
    <w:p>
      <w:r>
        <w:t>NOVENA. OBLIGACIONES DEL DIRECTOR TÉCNICO.</w:t>
      </w:r>
    </w:p>
    <w:p>
      <w:r>
        <w:t>EL DIRECTOR TÉCNICO se obliga a:</w:t>
      </w:r>
    </w:p>
    <w:p>
      <w:r>
        <w:t>a) Cumplir con la normativa sanitaria y técnica vigente.</w:t>
      </w:r>
    </w:p>
    <w:p>
      <w:r>
        <w:t>b) Velar por el correcto funcionamiento técnico del establecimiento.</w:t>
      </w:r>
    </w:p>
    <w:p>
      <w:r>
        <w:t>c) Mantener su colegiación activa.</w:t>
      </w:r>
    </w:p>
    <w:p>
      <w:r>
        <w:t>d) Responder ética y profesionalmente por las funciones inherentes a la Dirección Técnica.</w:t>
      </w:r>
    </w:p>
    <w:p/>
    <w:p>
      <w:r>
        <w:t>DÉCIMA. OBLIGACIONES DEL PROPIETARIO.</w:t>
      </w:r>
    </w:p>
    <w:p>
      <w:r>
        <w:t>EL PROPIETARIO se obliga a:</w:t>
      </w:r>
    </w:p>
    <w:p>
      <w:r>
        <w:t>a) Respetar las funciones técnicas del DIRECTOR TÉCNICO.</w:t>
      </w:r>
    </w:p>
    <w:p>
      <w:r>
        <w:t>b) Proporcionar las condiciones necesarias para el ejercicio de la Dirección Técnica.</w:t>
      </w:r>
    </w:p>
    <w:p>
      <w:r>
        <w:t>c) Cumplir con los pagos y acuerdos establecidos.</w:t>
      </w:r>
    </w:p>
    <w:p/>
    <w:p>
      <w:r>
        <w:t>DÉCIMA PRIMERA. JURISDICCIÓN.</w:t>
      </w:r>
    </w:p>
    <w:p>
      <w:r>
        <w:t>Para cualquier controversia derivada del presente contrato, las partes se someten a la legislación y tribunales competentes de la República de Guatemala.</w:t>
      </w:r>
    </w:p>
    <w:p/>
    <w:p>
      <w:r>
        <w:t>DÉCIMA SEGUNDA. ALCANCE.</w:t>
      </w:r>
    </w:p>
    <w:p>
      <w:r>
        <w:t>El presente contrato se emite como modelo de referencia y ejemplo de uso para los profesionales agremiados Químicos Biólogos del Colegio de Farmacéuticos y Químicos de Guatemala (COFAQUI).</w:t>
      </w:r>
    </w:p>
    <w:p/>
    <w:p>
      <w:r>
        <w:t>Leído que fue el presente contrato y enteradas las partes de su contenido y alcance legal, lo firman en dos ejemplares del mismo tenor.</w:t>
      </w:r>
    </w:p>
    <w:p/>
    <w:p>
      <w:r>
        <w:t>Lugar y fecha: ________________________________</w:t>
      </w:r>
    </w:p>
    <w:p/>
    <w:p>
      <w:r>
        <w:t>EL PROPIETARIO                     EL DIRECTOR TÉCNICO</w:t>
      </w:r>
    </w:p>
    <w:p>
      <w:r>
        <w:t>Nombre: ____________________       Nombre: ____________________</w:t>
      </w:r>
    </w:p>
    <w:p>
      <w:r>
        <w:t>Firma: _____________________       Firma: _____________________</w:t>
      </w:r>
    </w:p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